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BD2" w:rsidRDefault="00A17432" w:rsidP="000D0BD2">
      <w:r>
        <w:t>Оборудование</w:t>
      </w:r>
    </w:p>
    <w:p w:rsidR="00A17432" w:rsidRPr="00A17432" w:rsidRDefault="00A17432" w:rsidP="00A17432">
      <w:r>
        <w:t>Оборудование, инструменты и технологии помогают решать проблемы.</w:t>
      </w:r>
      <w:r w:rsidRPr="00A17432">
        <w:t xml:space="preserve"> </w:t>
      </w:r>
      <w:r>
        <w:t>Обладание правильными инструментами для работы может означать разницу между жизнью и смертью – или в мире Тьмы, разницу между жизнью и судьбой хуже смерти.</w:t>
      </w:r>
      <w:r>
        <w:t xml:space="preserve"> </w:t>
      </w:r>
      <w:r>
        <w:t xml:space="preserve">Этот список не является всеобъемлющим, но включает многие из инструментов персонажей в мире Тьмы, которые, возможно, окажутся в </w:t>
      </w:r>
      <w:proofErr w:type="gramStart"/>
      <w:r>
        <w:t>в</w:t>
      </w:r>
      <w:proofErr w:type="gramEnd"/>
      <w:r>
        <w:t xml:space="preserve"> их распоряжении.</w:t>
      </w:r>
    </w:p>
    <w:p w:rsidR="00540CA8" w:rsidRDefault="00540CA8" w:rsidP="00540CA8">
      <w:r w:rsidRPr="00A17432">
        <w:t>Оборудование делится на навыки,</w:t>
      </w:r>
      <w:r>
        <w:t xml:space="preserve"> с</w:t>
      </w:r>
      <w:r w:rsidRPr="00A17432">
        <w:t xml:space="preserve"> которы</w:t>
      </w:r>
      <w:r>
        <w:t>ми</w:t>
      </w:r>
      <w:r w:rsidRPr="00A17432">
        <w:t xml:space="preserve"> они обычно </w:t>
      </w:r>
      <w:r>
        <w:t>используются</w:t>
      </w:r>
      <w:r w:rsidRPr="00A17432">
        <w:t xml:space="preserve">. </w:t>
      </w:r>
      <w:proofErr w:type="spellStart"/>
      <w:r w:rsidRPr="00A17432">
        <w:t>Психическ</w:t>
      </w:r>
      <w:r>
        <w:t>ое</w:t>
      </w:r>
      <w:r w:rsidRPr="00A17432">
        <w:t>е</w:t>
      </w:r>
      <w:proofErr w:type="spellEnd"/>
      <w:r w:rsidRPr="00A17432">
        <w:t xml:space="preserve"> оборудование, например</w:t>
      </w:r>
      <w:r>
        <w:t>,</w:t>
      </w:r>
      <w:r w:rsidRPr="00A17432">
        <w:t xml:space="preserve"> обычно </w:t>
      </w:r>
      <w:r>
        <w:t>работает</w:t>
      </w:r>
      <w:r w:rsidRPr="00A17432">
        <w:t xml:space="preserve"> с умственны</w:t>
      </w:r>
      <w:r>
        <w:t>ми</w:t>
      </w:r>
      <w:r w:rsidRPr="00A17432">
        <w:t xml:space="preserve"> способност</w:t>
      </w:r>
      <w:r>
        <w:t>ями</w:t>
      </w:r>
      <w:r w:rsidRPr="00A17432">
        <w:t xml:space="preserve">. </w:t>
      </w:r>
      <w:r>
        <w:t>Тогда как</w:t>
      </w:r>
      <w:r w:rsidRPr="00A17432">
        <w:t xml:space="preserve">, Сверхъестественное </w:t>
      </w:r>
      <w:r>
        <w:t>Оборудование</w:t>
      </w:r>
      <w:r w:rsidRPr="00A17432">
        <w:t xml:space="preserve"> </w:t>
      </w:r>
      <w:r>
        <w:t xml:space="preserve"> работает </w:t>
      </w:r>
      <w:r w:rsidRPr="00A17432">
        <w:t xml:space="preserve">с </w:t>
      </w:r>
      <w:proofErr w:type="spellStart"/>
      <w:r w:rsidRPr="00A17432">
        <w:t>паранормальным</w:t>
      </w:r>
      <w:proofErr w:type="spellEnd"/>
      <w:r w:rsidRPr="00A17432">
        <w:t>, и может подходить не для ка</w:t>
      </w:r>
      <w:r>
        <w:t>ждой</w:t>
      </w:r>
      <w:r w:rsidRPr="00A17432">
        <w:t xml:space="preserve"> хроник</w:t>
      </w:r>
      <w:r>
        <w:t>и</w:t>
      </w:r>
      <w:r w:rsidRPr="00A17432">
        <w:t xml:space="preserve">. Наконец, </w:t>
      </w:r>
      <w:r>
        <w:t>Ушедшее</w:t>
      </w:r>
      <w:r w:rsidRPr="00A17432">
        <w:t xml:space="preserve"> </w:t>
      </w:r>
      <w:r>
        <w:t xml:space="preserve">– это </w:t>
      </w:r>
      <w:r w:rsidRPr="00A17432">
        <w:t xml:space="preserve">предметы, которые </w:t>
      </w:r>
      <w:r>
        <w:t>персонажи</w:t>
      </w:r>
      <w:r w:rsidRPr="00A17432">
        <w:t xml:space="preserve"> не могут легко </w:t>
      </w:r>
      <w:r>
        <w:t>раздобыть</w:t>
      </w:r>
      <w:r w:rsidRPr="00A17432">
        <w:t xml:space="preserve"> или воссоздать</w:t>
      </w:r>
      <w:proofErr w:type="gramStart"/>
      <w:r w:rsidRPr="00A17432">
        <w:t>.</w:t>
      </w:r>
      <w:proofErr w:type="gramEnd"/>
      <w:r w:rsidRPr="00A17432">
        <w:t xml:space="preserve"> </w:t>
      </w:r>
      <w:r>
        <w:t>Это</w:t>
      </w:r>
      <w:r w:rsidRPr="00A17432">
        <w:t xml:space="preserve"> уникальные предметы, которые связаны с </w:t>
      </w:r>
      <w:proofErr w:type="gramStart"/>
      <w:r w:rsidRPr="00A17432">
        <w:t>потусторонним</w:t>
      </w:r>
      <w:proofErr w:type="gramEnd"/>
      <w:r w:rsidRPr="00A17432">
        <w:t>.</w:t>
      </w:r>
    </w:p>
    <w:p w:rsidR="00A17432" w:rsidRDefault="00540CA8" w:rsidP="000D0BD2">
      <w:r>
        <w:t>Пригодность и Получение</w:t>
      </w:r>
    </w:p>
    <w:p w:rsidR="000D0BD2" w:rsidRPr="00540CA8" w:rsidRDefault="00540CA8" w:rsidP="000D0BD2">
      <w:r w:rsidRPr="00540CA8">
        <w:t xml:space="preserve">Точка стоимости единицы оборудования непосредственно отражается на стоимости </w:t>
      </w:r>
      <w:r>
        <w:t>Р</w:t>
      </w:r>
      <w:r w:rsidRPr="00540CA8">
        <w:t>есурсов, если ваш персонаж желает приобрести его (или компоненты, для некоторых вещей).</w:t>
      </w:r>
      <w:r>
        <w:t xml:space="preserve"> </w:t>
      </w:r>
      <w:r w:rsidRPr="00540CA8">
        <w:t xml:space="preserve">Он также отражает уровень </w:t>
      </w:r>
      <w:r>
        <w:t>С</w:t>
      </w:r>
      <w:r w:rsidRPr="00540CA8">
        <w:t>оюзник</w:t>
      </w:r>
      <w:r>
        <w:t>ов</w:t>
      </w:r>
      <w:r w:rsidRPr="00540CA8">
        <w:t xml:space="preserve"> или другие социальные </w:t>
      </w:r>
      <w:r>
        <w:t>преимущества, которые</w:t>
      </w:r>
      <w:r w:rsidRPr="00540CA8">
        <w:t xml:space="preserve"> требуется для того, чтобы найти </w:t>
      </w:r>
      <w:r>
        <w:t>предмет</w:t>
      </w:r>
      <w:r w:rsidRPr="00540CA8">
        <w:t xml:space="preserve"> и уров</w:t>
      </w:r>
      <w:r>
        <w:t>ень</w:t>
      </w:r>
      <w:r w:rsidRPr="00540CA8">
        <w:t xml:space="preserve"> знаний, необходимого для приобретения его </w:t>
      </w:r>
      <w:r>
        <w:t xml:space="preserve">одним броском </w:t>
      </w:r>
      <w:proofErr w:type="spellStart"/>
      <w:r>
        <w:t>дайсов</w:t>
      </w:r>
      <w:proofErr w:type="spellEnd"/>
      <w:r w:rsidRPr="00540CA8">
        <w:t>.</w:t>
      </w:r>
      <w:r>
        <w:t xml:space="preserve"> </w:t>
      </w:r>
    </w:p>
    <w:p w:rsidR="000D0BD2" w:rsidRDefault="00540CA8" w:rsidP="000D0BD2">
      <w:r w:rsidRPr="00540CA8">
        <w:t xml:space="preserve">Например, если </w:t>
      </w:r>
      <w:r>
        <w:t>П</w:t>
      </w:r>
      <w:r w:rsidRPr="00540CA8">
        <w:t xml:space="preserve">риглашение на </w:t>
      </w:r>
      <w:r>
        <w:t>В</w:t>
      </w:r>
      <w:r w:rsidRPr="00540CA8">
        <w:t>ечеринку стои</w:t>
      </w:r>
      <w:r>
        <w:t>т</w:t>
      </w:r>
      <w:r w:rsidRPr="00540CA8">
        <w:t xml:space="preserve"> •••, персонаж с Воровство</w:t>
      </w:r>
      <w:r>
        <w:t>м</w:t>
      </w:r>
      <w:r w:rsidRPr="00540CA8">
        <w:t xml:space="preserve"> •• не долж</w:t>
      </w:r>
      <w:r w:rsidR="00C67501">
        <w:t>ен</w:t>
      </w:r>
      <w:r w:rsidRPr="00540CA8">
        <w:t xml:space="preserve"> быть в состоянии найти и украсть </w:t>
      </w:r>
      <w:r w:rsidR="00C67501">
        <w:t>эту вещь</w:t>
      </w:r>
      <w:r w:rsidRPr="00540CA8">
        <w:t xml:space="preserve"> без </w:t>
      </w:r>
      <w:r w:rsidR="00C67501">
        <w:t xml:space="preserve">броска, но </w:t>
      </w:r>
      <w:r w:rsidRPr="00540CA8">
        <w:t xml:space="preserve"> </w:t>
      </w:r>
      <w:r w:rsidR="00C67501">
        <w:t>персонаж с</w:t>
      </w:r>
      <w:r w:rsidRPr="00540CA8">
        <w:t xml:space="preserve"> Политик</w:t>
      </w:r>
      <w:r w:rsidR="00C67501">
        <w:t>ой</w:t>
      </w:r>
      <w:r w:rsidRPr="00540CA8">
        <w:t xml:space="preserve"> •••• </w:t>
      </w:r>
      <w:proofErr w:type="gramStart"/>
      <w:r w:rsidRPr="00540CA8">
        <w:t>мо</w:t>
      </w:r>
      <w:r w:rsidR="00C67501">
        <w:t>г</w:t>
      </w:r>
      <w:r w:rsidRPr="00540CA8">
        <w:t xml:space="preserve"> бы получить од</w:t>
      </w:r>
      <w:r w:rsidR="00C67501">
        <w:t>ну</w:t>
      </w:r>
      <w:r w:rsidRPr="00540CA8">
        <w:t xml:space="preserve"> </w:t>
      </w:r>
      <w:r w:rsidR="00C67501">
        <w:t>просто</w:t>
      </w:r>
      <w:r w:rsidRPr="00540CA8">
        <w:t xml:space="preserve"> сказа</w:t>
      </w:r>
      <w:r w:rsidR="00C67501">
        <w:t>в</w:t>
      </w:r>
      <w:proofErr w:type="gramEnd"/>
      <w:r w:rsidRPr="00540CA8">
        <w:t xml:space="preserve"> </w:t>
      </w:r>
      <w:r w:rsidR="00C67501">
        <w:t>правильные</w:t>
      </w:r>
      <w:r w:rsidRPr="00540CA8">
        <w:t xml:space="preserve"> слова, </w:t>
      </w:r>
      <w:r w:rsidR="00C67501">
        <w:t>в</w:t>
      </w:r>
      <w:r w:rsidRPr="00540CA8">
        <w:t xml:space="preserve"> </w:t>
      </w:r>
      <w:r w:rsidR="00C67501">
        <w:t>правильной</w:t>
      </w:r>
      <w:r w:rsidRPr="00540CA8">
        <w:t xml:space="preserve"> организации. Если ваш персонаж желает получить</w:t>
      </w:r>
      <w:r w:rsidR="00C67501">
        <w:t xml:space="preserve"> предметы с</w:t>
      </w:r>
      <w:r w:rsidRPr="00540CA8">
        <w:t xml:space="preserve"> более высок</w:t>
      </w:r>
      <w:r w:rsidR="00C67501">
        <w:t>ой</w:t>
      </w:r>
      <w:r w:rsidRPr="00540CA8">
        <w:t xml:space="preserve"> </w:t>
      </w:r>
      <w:r w:rsidR="00C67501">
        <w:t>Пригодностью, чем</w:t>
      </w:r>
      <w:r w:rsidRPr="00540CA8">
        <w:t xml:space="preserve"> </w:t>
      </w:r>
      <w:r w:rsidR="00C67501">
        <w:t>его</w:t>
      </w:r>
      <w:r w:rsidRPr="00540CA8">
        <w:t xml:space="preserve"> навык</w:t>
      </w:r>
      <w:r w:rsidR="00C67501">
        <w:t>и</w:t>
      </w:r>
      <w:r w:rsidRPr="00540CA8">
        <w:t xml:space="preserve">, </w:t>
      </w:r>
      <w:r w:rsidR="00C67501">
        <w:t>это</w:t>
      </w:r>
      <w:r w:rsidRPr="00540CA8">
        <w:t xml:space="preserve"> </w:t>
      </w:r>
      <w:r w:rsidR="00C67501">
        <w:t>по</w:t>
      </w:r>
      <w:r w:rsidRPr="00540CA8">
        <w:t xml:space="preserve">требует более </w:t>
      </w:r>
      <w:r w:rsidR="00C67501">
        <w:t>серьезных</w:t>
      </w:r>
      <w:r w:rsidRPr="00540CA8">
        <w:t xml:space="preserve"> усилий.</w:t>
      </w:r>
    </w:p>
    <w:p w:rsidR="00C67501" w:rsidRDefault="00C67501" w:rsidP="00C67501">
      <w:r>
        <w:t>Размер, Прочность и Структура</w:t>
      </w:r>
    </w:p>
    <w:p w:rsidR="00C67501" w:rsidRDefault="00C67501" w:rsidP="000D0BD2"/>
    <w:p w:rsidR="00C67501" w:rsidRPr="00540CA8" w:rsidRDefault="00C67501" w:rsidP="00C67501">
      <w:r>
        <w:lastRenderedPageBreak/>
        <w:t xml:space="preserve">Эти </w:t>
      </w:r>
      <w:r>
        <w:t>основные</w:t>
      </w:r>
      <w:r>
        <w:t xml:space="preserve"> принципы, которые </w:t>
      </w:r>
      <w:r>
        <w:t>соответствуют</w:t>
      </w:r>
      <w:r>
        <w:t xml:space="preserve"> общи</w:t>
      </w:r>
      <w:r>
        <w:t>м</w:t>
      </w:r>
      <w:r>
        <w:t>, стандартны</w:t>
      </w:r>
      <w:r>
        <w:t>м</w:t>
      </w:r>
      <w:r>
        <w:t xml:space="preserve"> пример</w:t>
      </w:r>
      <w:r>
        <w:t>ам</w:t>
      </w:r>
      <w:r>
        <w:t xml:space="preserve"> </w:t>
      </w:r>
      <w:r>
        <w:t>запрашиваемых предметов</w:t>
      </w:r>
      <w:r>
        <w:t>. Для большинства предметы, персонажи мог</w:t>
      </w:r>
      <w:r>
        <w:t>ут</w:t>
      </w:r>
      <w:r>
        <w:t xml:space="preserve"> добыть лучшие </w:t>
      </w:r>
      <w:r>
        <w:t>образцы</w:t>
      </w:r>
      <w:r>
        <w:t xml:space="preserve"> </w:t>
      </w:r>
      <w:r>
        <w:t>при</w:t>
      </w:r>
      <w:r>
        <w:t xml:space="preserve"> более высоком </w:t>
      </w:r>
      <w:r>
        <w:t>значении</w:t>
      </w:r>
      <w:r>
        <w:t xml:space="preserve"> рейтинга</w:t>
      </w:r>
      <w:r>
        <w:t xml:space="preserve"> Пригодности</w:t>
      </w:r>
      <w:r>
        <w:t>.</w:t>
      </w:r>
    </w:p>
    <w:p w:rsidR="00346B28" w:rsidRDefault="00346B28" w:rsidP="000D0BD2">
      <w:r>
        <w:t xml:space="preserve">Бонус </w:t>
      </w:r>
      <w:proofErr w:type="spellStart"/>
      <w:r>
        <w:t>Дайсов</w:t>
      </w:r>
      <w:proofErr w:type="spellEnd"/>
    </w:p>
    <w:p w:rsidR="00346B28" w:rsidRDefault="00346B28" w:rsidP="000D0BD2">
      <w:r>
        <w:t xml:space="preserve">Большинство приспособлений предоставляют бонус к броску </w:t>
      </w:r>
      <w:proofErr w:type="spellStart"/>
      <w:r>
        <w:t>дайсов</w:t>
      </w:r>
      <w:proofErr w:type="spellEnd"/>
      <w:r>
        <w:t xml:space="preserve"> в случае их использования. </w:t>
      </w:r>
    </w:p>
    <w:p w:rsidR="000D0BD2" w:rsidRPr="00346B28" w:rsidRDefault="00346B28" w:rsidP="000D0BD2">
      <w:r w:rsidRPr="00346B28">
        <w:t xml:space="preserve">Большая часть оборудования предлагает бонус на броски кубиков, </w:t>
      </w:r>
      <w:proofErr w:type="gramStart"/>
      <w:r w:rsidRPr="00346B28">
        <w:t>относящимся</w:t>
      </w:r>
      <w:proofErr w:type="gramEnd"/>
      <w:r w:rsidRPr="00346B28">
        <w:t xml:space="preserve"> к его использованию. Несколько </w:t>
      </w:r>
      <w:r>
        <w:t>предметов сразу</w:t>
      </w:r>
      <w:r w:rsidRPr="00346B28">
        <w:t xml:space="preserve"> могут влиять на данный </w:t>
      </w:r>
      <w:r>
        <w:t>бросок</w:t>
      </w:r>
      <w:r w:rsidRPr="00346B28">
        <w:t xml:space="preserve">, но </w:t>
      </w:r>
      <w:r>
        <w:t>бросок</w:t>
      </w:r>
      <w:r w:rsidRPr="00346B28">
        <w:t xml:space="preserve"> не должен получать </w:t>
      </w:r>
      <w:r w:rsidRPr="00346B28">
        <w:t>бонус</w:t>
      </w:r>
      <w:r w:rsidRPr="00346B28">
        <w:t xml:space="preserve"> больше чем +5</w:t>
      </w:r>
      <w:r w:rsidR="000D0BD2" w:rsidRPr="00346B28">
        <w:t>.</w:t>
      </w:r>
    </w:p>
    <w:p w:rsidR="00346B28" w:rsidRDefault="00346B28" w:rsidP="000D0BD2">
      <w:r>
        <w:t>Игровой Эффект</w:t>
      </w:r>
    </w:p>
    <w:p w:rsidR="000D0BD2" w:rsidRPr="00346B28" w:rsidRDefault="00346B28" w:rsidP="000D0BD2">
      <w:r>
        <w:t>Персонаж с предметом способен использовать его Эффект. Любые ограничения, издержки или параметры оговариваются отдельно.</w:t>
      </w:r>
      <w:bookmarkStart w:id="0" w:name="_GoBack"/>
      <w:bookmarkEnd w:id="0"/>
    </w:p>
    <w:sectPr w:rsidR="000D0BD2" w:rsidRPr="00346B28" w:rsidSect="00781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illSans">
    <w:altName w:val="Gill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BD2"/>
    <w:rsid w:val="000D0BD2"/>
    <w:rsid w:val="00196065"/>
    <w:rsid w:val="001B1D8A"/>
    <w:rsid w:val="00346B28"/>
    <w:rsid w:val="00540CA8"/>
    <w:rsid w:val="006E3CF4"/>
    <w:rsid w:val="00781F27"/>
    <w:rsid w:val="007D3E8A"/>
    <w:rsid w:val="00A17432"/>
    <w:rsid w:val="00C6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D8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1D8A"/>
    <w:pPr>
      <w:autoSpaceDE w:val="0"/>
      <w:autoSpaceDN w:val="0"/>
      <w:adjustRightInd w:val="0"/>
      <w:spacing w:line="240" w:lineRule="auto"/>
      <w:ind w:firstLine="0"/>
      <w:jc w:val="left"/>
    </w:pPr>
    <w:rPr>
      <w:rFonts w:ascii="GillSans" w:hAnsi="GillSans" w:cs="GillSans"/>
      <w:color w:val="000000"/>
      <w:sz w:val="24"/>
      <w:szCs w:val="24"/>
    </w:rPr>
  </w:style>
  <w:style w:type="paragraph" w:customStyle="1" w:styleId="Pa37">
    <w:name w:val="Pa37"/>
    <w:basedOn w:val="Default"/>
    <w:next w:val="Default"/>
    <w:uiPriority w:val="99"/>
    <w:rsid w:val="001B1D8A"/>
    <w:pPr>
      <w:spacing w:line="201" w:lineRule="atLeast"/>
    </w:pPr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D8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1D8A"/>
    <w:pPr>
      <w:autoSpaceDE w:val="0"/>
      <w:autoSpaceDN w:val="0"/>
      <w:adjustRightInd w:val="0"/>
      <w:spacing w:line="240" w:lineRule="auto"/>
      <w:ind w:firstLine="0"/>
      <w:jc w:val="left"/>
    </w:pPr>
    <w:rPr>
      <w:rFonts w:ascii="GillSans" w:hAnsi="GillSans" w:cs="GillSans"/>
      <w:color w:val="000000"/>
      <w:sz w:val="24"/>
      <w:szCs w:val="24"/>
    </w:rPr>
  </w:style>
  <w:style w:type="paragraph" w:customStyle="1" w:styleId="Pa37">
    <w:name w:val="Pa37"/>
    <w:basedOn w:val="Default"/>
    <w:next w:val="Default"/>
    <w:uiPriority w:val="99"/>
    <w:rsid w:val="001B1D8A"/>
    <w:pPr>
      <w:spacing w:line="201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НИИЭМ СЗО РАМН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Danya</cp:lastModifiedBy>
  <cp:revision>2</cp:revision>
  <dcterms:created xsi:type="dcterms:W3CDTF">2013-06-05T16:24:00Z</dcterms:created>
  <dcterms:modified xsi:type="dcterms:W3CDTF">2013-06-05T16:24:00Z</dcterms:modified>
</cp:coreProperties>
</file>